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F7473" w14:textId="5257E17D" w:rsidR="00F75C89" w:rsidRDefault="00F75C89" w:rsidP="00F75C89">
      <w:pPr>
        <w:rPr>
          <w:rFonts w:ascii="Candara" w:hAnsi="Candara"/>
        </w:rPr>
      </w:pPr>
    </w:p>
    <w:p w14:paraId="0F5F552E" w14:textId="6722DDA2" w:rsidR="00F75C89" w:rsidRDefault="00F75C89" w:rsidP="009D04F2">
      <w:pPr>
        <w:spacing w:line="360" w:lineRule="auto"/>
        <w:rPr>
          <w:rFonts w:ascii="Candara" w:hAnsi="Candara"/>
          <w:b/>
          <w:bCs/>
          <w:u w:val="single"/>
        </w:rPr>
      </w:pPr>
      <w:r w:rsidRPr="00F75C89">
        <w:rPr>
          <w:rFonts w:ascii="Candara" w:hAnsi="Candara"/>
          <w:b/>
          <w:bCs/>
          <w:u w:val="single"/>
        </w:rPr>
        <w:t>EDF/KanEquip Scholarship</w:t>
      </w:r>
    </w:p>
    <w:p w14:paraId="30A01280" w14:textId="77777777" w:rsidR="009D04F2" w:rsidRDefault="00F75C89" w:rsidP="009D04F2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Through our membership with the North American Equipment Dealers Association, KanEquip offers a matching scholarship up to a $1000.  To be eligible students must be a potential or current employe of KanEquip. </w:t>
      </w:r>
    </w:p>
    <w:p w14:paraId="60603743" w14:textId="670E83F1" w:rsidR="00F75C89" w:rsidRPr="00F75C89" w:rsidRDefault="00F75C89" w:rsidP="009D04F2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Information and the application can be found </w:t>
      </w:r>
      <w:r w:rsidR="009D04F2">
        <w:rPr>
          <w:rFonts w:ascii="Candara" w:hAnsi="Candara"/>
        </w:rPr>
        <w:t>at https://www.equipmentdealersfoundation.org/scholarships</w:t>
      </w:r>
    </w:p>
    <w:p w14:paraId="0F158C10" w14:textId="77777777" w:rsidR="00F75C89" w:rsidRDefault="00F75C89" w:rsidP="009D04F2">
      <w:pPr>
        <w:spacing w:line="360" w:lineRule="auto"/>
        <w:rPr>
          <w:rFonts w:ascii="Candara" w:hAnsi="Candara"/>
        </w:rPr>
      </w:pPr>
    </w:p>
    <w:p w14:paraId="19CC04D9" w14:textId="77777777" w:rsidR="00F75C89" w:rsidRDefault="00F75C89" w:rsidP="009D04F2">
      <w:pPr>
        <w:spacing w:line="360" w:lineRule="auto"/>
        <w:rPr>
          <w:rFonts w:ascii="Candara" w:hAnsi="Candara"/>
        </w:rPr>
      </w:pPr>
    </w:p>
    <w:p w14:paraId="3ECFEBB9" w14:textId="77777777" w:rsidR="00F75C89" w:rsidRDefault="00F75C89" w:rsidP="009D04F2">
      <w:pPr>
        <w:spacing w:line="360" w:lineRule="auto"/>
        <w:rPr>
          <w:rFonts w:ascii="Candara" w:hAnsi="Candara"/>
        </w:rPr>
      </w:pPr>
    </w:p>
    <w:p w14:paraId="47E0BCFF" w14:textId="77777777" w:rsidR="00F75C89" w:rsidRPr="00F75C89" w:rsidRDefault="00F75C89" w:rsidP="009D04F2">
      <w:pPr>
        <w:spacing w:line="360" w:lineRule="auto"/>
        <w:rPr>
          <w:rFonts w:ascii="Candara" w:hAnsi="Candara"/>
          <w:b/>
          <w:bCs/>
          <w:u w:val="single"/>
        </w:rPr>
      </w:pPr>
      <w:r w:rsidRPr="00F75C89">
        <w:rPr>
          <w:rFonts w:ascii="Candara" w:hAnsi="Candara"/>
          <w:b/>
          <w:bCs/>
          <w:u w:val="single"/>
        </w:rPr>
        <w:t>Educational Expense Reimbursement</w:t>
      </w:r>
    </w:p>
    <w:p w14:paraId="6C113DFD" w14:textId="533A3313" w:rsidR="00F75C89" w:rsidRPr="00F75C89" w:rsidRDefault="00F75C89" w:rsidP="009D04F2">
      <w:pPr>
        <w:spacing w:line="360" w:lineRule="auto"/>
        <w:rPr>
          <w:rFonts w:ascii="Candara" w:hAnsi="Candara"/>
        </w:rPr>
      </w:pPr>
      <w:r w:rsidRPr="00F75C89">
        <w:rPr>
          <w:rFonts w:ascii="Candara" w:hAnsi="Candara"/>
        </w:rPr>
        <w:t>KanEquip agrees to re</w:t>
      </w:r>
      <w:r>
        <w:rPr>
          <w:rFonts w:ascii="Candara" w:hAnsi="Candara"/>
        </w:rPr>
        <w:t>imburse</w:t>
      </w:r>
      <w:r w:rsidRPr="00F75C89">
        <w:rPr>
          <w:rFonts w:ascii="Candara" w:hAnsi="Candara"/>
        </w:rPr>
        <w:t xml:space="preserve"> students who received an </w:t>
      </w:r>
      <w:r>
        <w:rPr>
          <w:rFonts w:ascii="Candara" w:hAnsi="Candara"/>
        </w:rPr>
        <w:t>A</w:t>
      </w:r>
      <w:r w:rsidRPr="00F75C89">
        <w:rPr>
          <w:rFonts w:ascii="Candara" w:hAnsi="Candara"/>
        </w:rPr>
        <w:t>ssociates degree</w:t>
      </w:r>
      <w:r>
        <w:rPr>
          <w:rFonts w:ascii="Candara" w:hAnsi="Candara"/>
        </w:rPr>
        <w:t xml:space="preserve"> or Certificate</w:t>
      </w:r>
      <w:r w:rsidRPr="00F75C89">
        <w:rPr>
          <w:rFonts w:ascii="Candara" w:hAnsi="Candara"/>
        </w:rPr>
        <w:t xml:space="preserve"> in agriculture, diesel, or construction technology for educational expenses, (tuition, fees, books, room, board, tools and toolbox).  </w:t>
      </w:r>
    </w:p>
    <w:p w14:paraId="6C840074" w14:textId="77777777" w:rsidR="00F75C89" w:rsidRPr="00F75C89" w:rsidRDefault="00F75C89" w:rsidP="009D04F2">
      <w:pPr>
        <w:spacing w:line="360" w:lineRule="auto"/>
        <w:rPr>
          <w:rFonts w:ascii="Candara" w:hAnsi="Candara"/>
        </w:rPr>
      </w:pPr>
      <w:r w:rsidRPr="00F75C89">
        <w:rPr>
          <w:rFonts w:ascii="Candara" w:hAnsi="Candara"/>
        </w:rPr>
        <w:t xml:space="preserve">Students will not receive repayment for any Dealer Association Scholarships.  </w:t>
      </w:r>
    </w:p>
    <w:p w14:paraId="1F125190" w14:textId="3D4BA7E5" w:rsidR="00F75C89" w:rsidRPr="00F75C89" w:rsidRDefault="00F75C89" w:rsidP="009D04F2">
      <w:pPr>
        <w:pStyle w:val="ListParagraph"/>
        <w:numPr>
          <w:ilvl w:val="0"/>
          <w:numId w:val="4"/>
        </w:numPr>
        <w:spacing w:line="360" w:lineRule="auto"/>
        <w:rPr>
          <w:rFonts w:ascii="Candara" w:hAnsi="Candara"/>
        </w:rPr>
      </w:pPr>
      <w:r w:rsidRPr="00F75C89">
        <w:rPr>
          <w:rFonts w:ascii="Candara" w:hAnsi="Candara"/>
        </w:rPr>
        <w:t xml:space="preserve">Reimbursement begins </w:t>
      </w:r>
      <w:r w:rsidRPr="00F75C89">
        <w:rPr>
          <w:rFonts w:ascii="Candara" w:hAnsi="Candara"/>
        </w:rPr>
        <w:t>30 days after</w:t>
      </w:r>
      <w:r w:rsidRPr="00F75C89">
        <w:rPr>
          <w:rFonts w:ascii="Candara" w:hAnsi="Candara"/>
        </w:rPr>
        <w:t xml:space="preserve"> the new hire’s first day of full-time employment and will be paid out on the 2nd paycheck of the month.</w:t>
      </w:r>
    </w:p>
    <w:p w14:paraId="1CCFB8B0" w14:textId="0DFBE846" w:rsidR="00F75C89" w:rsidRPr="00F75C89" w:rsidRDefault="00F75C89" w:rsidP="009D04F2">
      <w:pPr>
        <w:pStyle w:val="ListParagraph"/>
        <w:numPr>
          <w:ilvl w:val="0"/>
          <w:numId w:val="4"/>
        </w:numPr>
        <w:spacing w:line="360" w:lineRule="auto"/>
        <w:rPr>
          <w:rFonts w:ascii="Candara" w:hAnsi="Candara"/>
        </w:rPr>
      </w:pPr>
      <w:r w:rsidRPr="00F75C89">
        <w:rPr>
          <w:rFonts w:ascii="Candara" w:hAnsi="Candara"/>
        </w:rPr>
        <w:t>Reimbursement of $437.50 per month will be tax free</w:t>
      </w:r>
    </w:p>
    <w:p w14:paraId="67ECF454" w14:textId="60201075" w:rsidR="00F75C89" w:rsidRDefault="009D04F2" w:rsidP="009D04F2">
      <w:pPr>
        <w:pStyle w:val="ListParagraph"/>
        <w:numPr>
          <w:ilvl w:val="0"/>
          <w:numId w:val="4"/>
        </w:numPr>
        <w:spacing w:line="360" w:lineRule="auto"/>
        <w:rPr>
          <w:rFonts w:ascii="Candara" w:hAnsi="Candara"/>
        </w:rPr>
      </w:pPr>
      <w:r w:rsidRPr="00F75C89">
        <w:rPr>
          <w:rFonts w:ascii="Candara" w:hAnsi="Candara"/>
        </w:rPr>
        <w:t>Re</w:t>
      </w:r>
      <w:r>
        <w:rPr>
          <w:rFonts w:ascii="Candara" w:hAnsi="Candara"/>
        </w:rPr>
        <w:t xml:space="preserve">imbursement </w:t>
      </w:r>
      <w:r w:rsidRPr="00F75C89">
        <w:rPr>
          <w:rFonts w:ascii="Candara" w:hAnsi="Candara"/>
        </w:rPr>
        <w:t>Bonus: If</w:t>
      </w:r>
      <w:r w:rsidR="00F75C89" w:rsidRPr="00F75C89">
        <w:rPr>
          <w:rFonts w:ascii="Candara" w:hAnsi="Candara"/>
        </w:rPr>
        <w:t xml:space="preserve"> the student stays employed with KanEquip for the full amount of </w:t>
      </w:r>
      <w:r w:rsidRPr="00F75C89">
        <w:rPr>
          <w:rFonts w:ascii="Candara" w:hAnsi="Candara"/>
        </w:rPr>
        <w:t>re</w:t>
      </w:r>
      <w:r>
        <w:rPr>
          <w:rFonts w:ascii="Candara" w:hAnsi="Candara"/>
        </w:rPr>
        <w:t>imbursement</w:t>
      </w:r>
      <w:r w:rsidR="00F75C89">
        <w:rPr>
          <w:rFonts w:ascii="Candara" w:hAnsi="Candara"/>
        </w:rPr>
        <w:t xml:space="preserve"> </w:t>
      </w:r>
      <w:r w:rsidR="00F75C89" w:rsidRPr="00F75C89">
        <w:rPr>
          <w:rFonts w:ascii="Candara" w:hAnsi="Candara"/>
        </w:rPr>
        <w:t>, they will receive a 10% bonus of their college expense</w:t>
      </w:r>
      <w:r w:rsidR="00F75C89">
        <w:rPr>
          <w:rFonts w:ascii="Candara" w:hAnsi="Candara"/>
        </w:rPr>
        <w:t>s</w:t>
      </w:r>
    </w:p>
    <w:p w14:paraId="0ADAD1EF" w14:textId="77777777" w:rsidR="009D04F2" w:rsidRDefault="009D04F2" w:rsidP="009D04F2">
      <w:pPr>
        <w:spacing w:line="360" w:lineRule="auto"/>
        <w:rPr>
          <w:rFonts w:ascii="Candara" w:hAnsi="Candara"/>
        </w:rPr>
      </w:pPr>
    </w:p>
    <w:p w14:paraId="3256F288" w14:textId="77777777" w:rsidR="009D04F2" w:rsidRDefault="009D04F2" w:rsidP="009D04F2">
      <w:pPr>
        <w:spacing w:line="360" w:lineRule="auto"/>
        <w:rPr>
          <w:rFonts w:ascii="Candara" w:hAnsi="Candara"/>
        </w:rPr>
      </w:pPr>
    </w:p>
    <w:p w14:paraId="0E24BAB4" w14:textId="07B47E1E" w:rsidR="009D04F2" w:rsidRDefault="009D04F2" w:rsidP="009D04F2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>For more information or questions, contact:</w:t>
      </w:r>
    </w:p>
    <w:p w14:paraId="49E14981" w14:textId="77777777" w:rsidR="009D04F2" w:rsidRPr="009D04F2" w:rsidRDefault="009D04F2" w:rsidP="009D04F2">
      <w:pPr>
        <w:spacing w:line="360" w:lineRule="auto"/>
        <w:jc w:val="center"/>
        <w:rPr>
          <w:rFonts w:ascii="Candara" w:hAnsi="Candara"/>
        </w:rPr>
      </w:pPr>
      <w:r w:rsidRPr="009D04F2">
        <w:rPr>
          <w:rFonts w:ascii="Candara" w:hAnsi="Candara"/>
        </w:rPr>
        <w:t>Abby Ford</w:t>
      </w:r>
    </w:p>
    <w:p w14:paraId="62CDADA2" w14:textId="77777777" w:rsidR="009D04F2" w:rsidRPr="009D04F2" w:rsidRDefault="009D04F2" w:rsidP="009D04F2">
      <w:pPr>
        <w:spacing w:line="360" w:lineRule="auto"/>
        <w:jc w:val="center"/>
        <w:rPr>
          <w:rFonts w:ascii="Candara" w:hAnsi="Candara"/>
        </w:rPr>
      </w:pPr>
      <w:r w:rsidRPr="009D04F2">
        <w:rPr>
          <w:rFonts w:ascii="Candara" w:hAnsi="Candara"/>
        </w:rPr>
        <w:t>Recruiter</w:t>
      </w:r>
    </w:p>
    <w:p w14:paraId="078AFC8B" w14:textId="77777777" w:rsidR="009D04F2" w:rsidRPr="009D04F2" w:rsidRDefault="009D04F2" w:rsidP="009D04F2">
      <w:pPr>
        <w:spacing w:line="360" w:lineRule="auto"/>
        <w:jc w:val="center"/>
        <w:rPr>
          <w:rFonts w:ascii="Candara" w:hAnsi="Candara"/>
        </w:rPr>
      </w:pPr>
      <w:r w:rsidRPr="009D04F2">
        <w:rPr>
          <w:rFonts w:ascii="Candara" w:hAnsi="Candara"/>
        </w:rPr>
        <w:t>Bus: 785458-3324</w:t>
      </w:r>
    </w:p>
    <w:p w14:paraId="7A07080E" w14:textId="77777777" w:rsidR="009D04F2" w:rsidRPr="009D04F2" w:rsidRDefault="009D04F2" w:rsidP="009D04F2">
      <w:pPr>
        <w:spacing w:line="360" w:lineRule="auto"/>
        <w:jc w:val="center"/>
        <w:rPr>
          <w:rFonts w:ascii="Candara" w:hAnsi="Candara"/>
        </w:rPr>
      </w:pPr>
      <w:r w:rsidRPr="009D04F2">
        <w:rPr>
          <w:rFonts w:ascii="Candara" w:hAnsi="Candara"/>
        </w:rPr>
        <w:t>Cell:  785-456-4059</w:t>
      </w:r>
    </w:p>
    <w:p w14:paraId="27A82CC7" w14:textId="3F825ABF" w:rsidR="009D04F2" w:rsidRDefault="009D04F2" w:rsidP="009D04F2">
      <w:pPr>
        <w:spacing w:line="360" w:lineRule="auto"/>
        <w:jc w:val="center"/>
        <w:rPr>
          <w:rFonts w:ascii="Candara" w:hAnsi="Candara"/>
        </w:rPr>
      </w:pPr>
      <w:r w:rsidRPr="009D04F2">
        <w:rPr>
          <w:rFonts w:ascii="Candara" w:hAnsi="Candara"/>
        </w:rPr>
        <w:t>Email: abby.ford@kanequip.c</w:t>
      </w:r>
      <w:r>
        <w:rPr>
          <w:rFonts w:ascii="Candara" w:hAnsi="Candara"/>
        </w:rPr>
        <w:t>om</w:t>
      </w:r>
    </w:p>
    <w:p w14:paraId="778026CF" w14:textId="77777777" w:rsidR="009D04F2" w:rsidRDefault="009D04F2" w:rsidP="009D04F2">
      <w:pPr>
        <w:spacing w:line="360" w:lineRule="auto"/>
        <w:rPr>
          <w:rFonts w:ascii="Candara" w:hAnsi="Candara"/>
        </w:rPr>
      </w:pPr>
    </w:p>
    <w:p w14:paraId="4BD1B02F" w14:textId="77777777" w:rsidR="009D04F2" w:rsidRPr="009D04F2" w:rsidRDefault="009D04F2" w:rsidP="009D04F2">
      <w:pPr>
        <w:spacing w:line="360" w:lineRule="auto"/>
        <w:rPr>
          <w:rFonts w:ascii="Candara" w:hAnsi="Candara"/>
        </w:rPr>
      </w:pPr>
    </w:p>
    <w:p w14:paraId="06105086" w14:textId="75C0C734" w:rsidR="00AB4B6A" w:rsidRDefault="00AB4B6A" w:rsidP="00F75C89">
      <w:pPr>
        <w:rPr>
          <w:rFonts w:ascii="Candara" w:hAnsi="Candara"/>
        </w:rPr>
      </w:pPr>
    </w:p>
    <w:sectPr w:rsidR="00AB4B6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8584E" w14:textId="77777777" w:rsidR="00C83D37" w:rsidRDefault="00C83D37" w:rsidP="00873541">
      <w:r>
        <w:separator/>
      </w:r>
    </w:p>
  </w:endnote>
  <w:endnote w:type="continuationSeparator" w:id="0">
    <w:p w14:paraId="6D92818A" w14:textId="77777777" w:rsidR="00C83D37" w:rsidRDefault="00C83D37" w:rsidP="0087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E0C7A" w14:textId="77777777" w:rsidR="002336B5" w:rsidRPr="002336B5" w:rsidRDefault="002336B5" w:rsidP="002336B5">
    <w:pPr>
      <w:pStyle w:val="Footer"/>
      <w:jc w:val="center"/>
      <w:rPr>
        <w:rFonts w:ascii="Candara" w:hAnsi="Candara"/>
      </w:rPr>
    </w:pPr>
    <w:r w:rsidRPr="002336B5">
      <w:rPr>
        <w:rFonts w:ascii="Candara" w:hAnsi="Candara"/>
      </w:rPr>
      <w:t xml:space="preserve">KanEquip, </w:t>
    </w:r>
    <w:r w:rsidR="000D7420">
      <w:rPr>
        <w:rFonts w:ascii="Candara" w:hAnsi="Candara"/>
      </w:rPr>
      <w:t>Field Support Office</w:t>
    </w:r>
    <w:r w:rsidRPr="002336B5">
      <w:rPr>
        <w:rFonts w:ascii="Candara" w:hAnsi="Candara"/>
      </w:rPr>
      <w:t xml:space="preserve"> • </w:t>
    </w:r>
    <w:r w:rsidR="000D7420">
      <w:rPr>
        <w:rFonts w:ascii="Candara" w:hAnsi="Candara"/>
      </w:rPr>
      <w:t>408</w:t>
    </w:r>
    <w:r w:rsidRPr="002336B5">
      <w:rPr>
        <w:rFonts w:ascii="Candara" w:hAnsi="Candara"/>
      </w:rPr>
      <w:t xml:space="preserve"> </w:t>
    </w:r>
    <w:r w:rsidR="000D7420">
      <w:rPr>
        <w:rFonts w:ascii="Candara" w:hAnsi="Candara"/>
      </w:rPr>
      <w:t xml:space="preserve">Lincoln Ave. </w:t>
    </w:r>
    <w:r w:rsidRPr="002336B5">
      <w:rPr>
        <w:rFonts w:ascii="Candara" w:hAnsi="Candara"/>
      </w:rPr>
      <w:t xml:space="preserve">• </w:t>
    </w:r>
    <w:r w:rsidR="000D7420">
      <w:rPr>
        <w:rFonts w:ascii="Candara" w:hAnsi="Candara"/>
      </w:rPr>
      <w:t>Wamego, KS 66547</w:t>
    </w:r>
  </w:p>
  <w:p w14:paraId="2ED1668F" w14:textId="77777777" w:rsidR="002336B5" w:rsidRPr="002336B5" w:rsidRDefault="002336B5" w:rsidP="002336B5">
    <w:pPr>
      <w:pStyle w:val="Footer"/>
      <w:jc w:val="center"/>
      <w:rPr>
        <w:rFonts w:ascii="Candara" w:hAnsi="Candara"/>
      </w:rPr>
    </w:pPr>
    <w:r w:rsidRPr="002336B5">
      <w:rPr>
        <w:rFonts w:ascii="Candara" w:hAnsi="Candara"/>
      </w:rPr>
      <w:t xml:space="preserve">O: </w:t>
    </w:r>
    <w:r w:rsidR="000D7420">
      <w:rPr>
        <w:rFonts w:ascii="Candara" w:hAnsi="Candara"/>
      </w:rPr>
      <w:t>785-456-2083</w:t>
    </w:r>
    <w:r w:rsidRPr="002336B5">
      <w:rPr>
        <w:rFonts w:ascii="Candara" w:hAnsi="Candara"/>
      </w:rPr>
      <w:t xml:space="preserve"> • Fax:</w:t>
    </w:r>
    <w:r w:rsidR="000D7420">
      <w:rPr>
        <w:rFonts w:ascii="Candara" w:hAnsi="Candara"/>
      </w:rPr>
      <w:t xml:space="preserve"> 785-456-1999</w:t>
    </w:r>
  </w:p>
  <w:p w14:paraId="3258454E" w14:textId="77777777" w:rsidR="002336B5" w:rsidRPr="002336B5" w:rsidRDefault="002336B5" w:rsidP="002336B5">
    <w:pPr>
      <w:pStyle w:val="Footer"/>
      <w:jc w:val="center"/>
      <w:rPr>
        <w:rFonts w:ascii="Candara" w:hAnsi="Candara"/>
      </w:rPr>
    </w:pPr>
    <w:r w:rsidRPr="002336B5">
      <w:rPr>
        <w:rFonts w:ascii="Candara" w:hAnsi="Candara"/>
      </w:rPr>
      <w:t>www.kanequip.com</w:t>
    </w:r>
  </w:p>
  <w:p w14:paraId="7F679481" w14:textId="77777777" w:rsidR="008C45AA" w:rsidRPr="002336B5" w:rsidRDefault="008C45AA" w:rsidP="002336B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FAC2" w14:textId="77777777" w:rsidR="00C83D37" w:rsidRDefault="00C83D37" w:rsidP="00873541">
      <w:r>
        <w:separator/>
      </w:r>
    </w:p>
  </w:footnote>
  <w:footnote w:type="continuationSeparator" w:id="0">
    <w:p w14:paraId="6E153A35" w14:textId="77777777" w:rsidR="00C83D37" w:rsidRDefault="00C83D37" w:rsidP="0087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ADDE4" w14:textId="77777777" w:rsidR="00873541" w:rsidRPr="002336B5" w:rsidRDefault="00F83621" w:rsidP="002336B5">
    <w:pPr>
      <w:pStyle w:val="Header"/>
      <w:rPr>
        <w:rFonts w:ascii="Candara" w:hAnsi="Candara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00694E" wp14:editId="27D4A37D">
              <wp:simplePos x="0" y="0"/>
              <wp:positionH relativeFrom="column">
                <wp:posOffset>5029258</wp:posOffset>
              </wp:positionH>
              <wp:positionV relativeFrom="paragraph">
                <wp:posOffset>28286</wp:posOffset>
              </wp:positionV>
              <wp:extent cx="1143000" cy="698846"/>
              <wp:effectExtent l="19050" t="0" r="38100" b="25400"/>
              <wp:wrapNone/>
              <wp:docPr id="4" name="Parallelogra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143000" cy="698846"/>
                      </a:xfrm>
                      <a:prstGeom prst="parallelogram">
                        <a:avLst/>
                      </a:prstGeom>
                      <a:solidFill>
                        <a:srgbClr val="C62127"/>
                      </a:solidFill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13AAE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4" o:spid="_x0000_s1026" type="#_x0000_t7" style="position:absolute;margin-left:396pt;margin-top:2.25pt;width:90pt;height:55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" adj="3302" fillcolor="#c62127" strokecolor="white [3201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90B732" wp14:editId="01D0C944">
              <wp:simplePos x="0" y="0"/>
              <wp:positionH relativeFrom="column">
                <wp:posOffset>3962400</wp:posOffset>
              </wp:positionH>
              <wp:positionV relativeFrom="paragraph">
                <wp:posOffset>30480</wp:posOffset>
              </wp:positionV>
              <wp:extent cx="1143000" cy="710219"/>
              <wp:effectExtent l="19050" t="0" r="38100" b="13970"/>
              <wp:wrapNone/>
              <wp:docPr id="1" name="Parallelogra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143000" cy="710219"/>
                      </a:xfrm>
                      <a:prstGeom prst="parallelogram">
                        <a:avLst/>
                      </a:prstGeom>
                      <a:solidFill>
                        <a:srgbClr val="00539B"/>
                      </a:solidFill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B8C80" id="Parallelogram 1" o:spid="_x0000_s1026" type="#_x0000_t7" style="position:absolute;margin-left:312pt;margin-top:2.4pt;width:90pt;height:55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" adj="3355" fillcolor="#00539b" strokecolor="white [3201]" strokeweight="1.5pt"/>
          </w:pict>
        </mc:Fallback>
      </mc:AlternateContent>
    </w:r>
    <w:r w:rsidR="008414D4">
      <w:rPr>
        <w:rFonts w:ascii="Candara" w:hAnsi="Candara"/>
        <w:b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1C5EFD9" wp14:editId="618F2FE0">
          <wp:simplePos x="0" y="0"/>
          <wp:positionH relativeFrom="column">
            <wp:posOffset>4184592</wp:posOffset>
          </wp:positionH>
          <wp:positionV relativeFrom="paragraph">
            <wp:posOffset>347345</wp:posOffset>
          </wp:positionV>
          <wp:extent cx="786130" cy="363855"/>
          <wp:effectExtent l="0" t="0" r="0" b="0"/>
          <wp:wrapThrough wrapText="bothSides">
            <wp:wrapPolygon edited="0">
              <wp:start x="1047" y="0"/>
              <wp:lineTo x="0" y="4524"/>
              <wp:lineTo x="0" y="18094"/>
              <wp:lineTo x="2094" y="20356"/>
              <wp:lineTo x="15703" y="20356"/>
              <wp:lineTo x="20414" y="18094"/>
              <wp:lineTo x="20937" y="6785"/>
              <wp:lineTo x="19890" y="0"/>
              <wp:lineTo x="1047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H-AgLogo(small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4D4">
      <w:rPr>
        <w:rFonts w:ascii="Candara" w:hAnsi="Candara"/>
        <w:b/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4D2C7F43" wp14:editId="3F1B13D8">
          <wp:simplePos x="0" y="0"/>
          <wp:positionH relativeFrom="column">
            <wp:posOffset>5257107</wp:posOffset>
          </wp:positionH>
          <wp:positionV relativeFrom="paragraph">
            <wp:posOffset>349250</wp:posOffset>
          </wp:positionV>
          <wp:extent cx="786130" cy="344170"/>
          <wp:effectExtent l="0" t="0" r="0" b="0"/>
          <wp:wrapThrough wrapText="bothSides">
            <wp:wrapPolygon edited="0">
              <wp:start x="17796" y="1196"/>
              <wp:lineTo x="0" y="3587"/>
              <wp:lineTo x="0" y="20325"/>
              <wp:lineTo x="20414" y="20325"/>
              <wp:lineTo x="20937" y="13151"/>
              <wp:lineTo x="20937" y="1196"/>
              <wp:lineTo x="17796" y="1196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seIH-AgLogo(small)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4D4">
      <w:rPr>
        <w:noProof/>
      </w:rPr>
      <w:drawing>
        <wp:anchor distT="0" distB="0" distL="114300" distR="114300" simplePos="0" relativeHeight="251660288" behindDoc="1" locked="0" layoutInCell="1" allowOverlap="1" wp14:anchorId="0CD50B88" wp14:editId="64280D83">
          <wp:simplePos x="0" y="0"/>
          <wp:positionH relativeFrom="column">
            <wp:posOffset>55245</wp:posOffset>
          </wp:positionH>
          <wp:positionV relativeFrom="paragraph">
            <wp:posOffset>-4503</wp:posOffset>
          </wp:positionV>
          <wp:extent cx="2743200" cy="739140"/>
          <wp:effectExtent l="0" t="0" r="0" b="381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995">
      <w:rPr>
        <w:rFonts w:ascii="Candara" w:hAnsi="Candara"/>
        <w:b/>
        <w:sz w:val="18"/>
        <w:szCs w:val="18"/>
      </w:rPr>
      <w:t xml:space="preserve">   </w:t>
    </w:r>
    <w:r w:rsidR="00873541" w:rsidRPr="002336B5">
      <w:rPr>
        <w:rFonts w:ascii="Candara" w:hAnsi="Candara"/>
        <w:b/>
        <w:sz w:val="16"/>
        <w:szCs w:val="16"/>
      </w:rPr>
      <w:t>INTEGRITY • FINANCIAL STRENGTH • QUALITY • TEAMWORK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36E14"/>
    <w:multiLevelType w:val="hybridMultilevel"/>
    <w:tmpl w:val="A95249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22C2E"/>
    <w:multiLevelType w:val="hybridMultilevel"/>
    <w:tmpl w:val="639274BC"/>
    <w:lvl w:ilvl="0" w:tplc="D7882420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C2F13"/>
    <w:multiLevelType w:val="hybridMultilevel"/>
    <w:tmpl w:val="57D4F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17D11"/>
    <w:multiLevelType w:val="hybridMultilevel"/>
    <w:tmpl w:val="9578A1F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726732119">
    <w:abstractNumId w:val="2"/>
  </w:num>
  <w:num w:numId="2" w16cid:durableId="1816874816">
    <w:abstractNumId w:val="0"/>
  </w:num>
  <w:num w:numId="3" w16cid:durableId="591861797">
    <w:abstractNumId w:val="3"/>
  </w:num>
  <w:num w:numId="4" w16cid:durableId="1934432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41"/>
    <w:rsid w:val="000D7420"/>
    <w:rsid w:val="001B69E9"/>
    <w:rsid w:val="002336B5"/>
    <w:rsid w:val="002958EC"/>
    <w:rsid w:val="003445FE"/>
    <w:rsid w:val="004311E6"/>
    <w:rsid w:val="00434270"/>
    <w:rsid w:val="00501AEF"/>
    <w:rsid w:val="00563BD8"/>
    <w:rsid w:val="00597637"/>
    <w:rsid w:val="0062688F"/>
    <w:rsid w:val="00692C53"/>
    <w:rsid w:val="00694A5F"/>
    <w:rsid w:val="006D0841"/>
    <w:rsid w:val="006D486D"/>
    <w:rsid w:val="007445E7"/>
    <w:rsid w:val="00772CF6"/>
    <w:rsid w:val="00832E62"/>
    <w:rsid w:val="008414D4"/>
    <w:rsid w:val="00873541"/>
    <w:rsid w:val="008C45AA"/>
    <w:rsid w:val="008E192B"/>
    <w:rsid w:val="009C72E5"/>
    <w:rsid w:val="009D04F2"/>
    <w:rsid w:val="00A25AE4"/>
    <w:rsid w:val="00AB4B6A"/>
    <w:rsid w:val="00AE788D"/>
    <w:rsid w:val="00AF2B65"/>
    <w:rsid w:val="00AF6D48"/>
    <w:rsid w:val="00BD4B46"/>
    <w:rsid w:val="00C30E86"/>
    <w:rsid w:val="00C83D37"/>
    <w:rsid w:val="00CF253B"/>
    <w:rsid w:val="00D23D6C"/>
    <w:rsid w:val="00D266EC"/>
    <w:rsid w:val="00D51DCE"/>
    <w:rsid w:val="00D76D37"/>
    <w:rsid w:val="00DE7CCD"/>
    <w:rsid w:val="00E053BF"/>
    <w:rsid w:val="00E16E26"/>
    <w:rsid w:val="00E6235C"/>
    <w:rsid w:val="00EC1F78"/>
    <w:rsid w:val="00F14BC5"/>
    <w:rsid w:val="00F21CB0"/>
    <w:rsid w:val="00F75C89"/>
    <w:rsid w:val="00F81995"/>
    <w:rsid w:val="00F83621"/>
    <w:rsid w:val="00FF28AF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236DA9D"/>
  <w15:chartTrackingRefBased/>
  <w15:docId w15:val="{AABB93A9-52F6-4BFD-8B55-A82CACF9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5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73541"/>
  </w:style>
  <w:style w:type="paragraph" w:styleId="Footer">
    <w:name w:val="footer"/>
    <w:basedOn w:val="Normal"/>
    <w:link w:val="FooterChar"/>
    <w:uiPriority w:val="99"/>
    <w:unhideWhenUsed/>
    <w:qFormat/>
    <w:rsid w:val="008735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3541"/>
  </w:style>
  <w:style w:type="paragraph" w:styleId="BalloonText">
    <w:name w:val="Balloon Text"/>
    <w:basedOn w:val="Normal"/>
    <w:link w:val="BalloonTextChar"/>
    <w:uiPriority w:val="99"/>
    <w:semiHidden/>
    <w:unhideWhenUsed/>
    <w:rsid w:val="00832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11E6"/>
    <w:pPr>
      <w:spacing w:after="0" w:line="240" w:lineRule="auto"/>
    </w:pPr>
    <w:rPr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F7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5B6F9-A91B-4307-9D4C-DE29CE43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163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Ernst</dc:creator>
  <cp:keywords/>
  <dc:description/>
  <cp:lastModifiedBy>Richard Dugan</cp:lastModifiedBy>
  <cp:revision>14</cp:revision>
  <cp:lastPrinted>2020-10-12T20:07:00Z</cp:lastPrinted>
  <dcterms:created xsi:type="dcterms:W3CDTF">2019-04-02T21:27:00Z</dcterms:created>
  <dcterms:modified xsi:type="dcterms:W3CDTF">2025-01-16T16:14:00Z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721e2ff820917ca962655a71b9ec9c1dfac4f269a22db0d5f4122fea9d5afe41</vt:lpwstr>
  </property>
</Properties>
</file>